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4C5A5" w14:textId="77777777"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14:paraId="027F070A" w14:textId="67028F28" w:rsidR="000663C5" w:rsidRPr="00E1083F" w:rsidRDefault="00D739F6" w:rsidP="00D60953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Emri i ligjit</w:t>
      </w:r>
      <w:r w:rsidR="00296408" w:rsidRPr="00E1083F">
        <w:rPr>
          <w:rFonts w:ascii="Times New Roman" w:hAnsi="Times New Roman"/>
          <w:sz w:val="24"/>
          <w:szCs w:val="24"/>
        </w:rPr>
        <w:t>/</w:t>
      </w:r>
      <w:r w:rsidRPr="00E1083F">
        <w:rPr>
          <w:rFonts w:ascii="Times New Roman" w:hAnsi="Times New Roman"/>
          <w:sz w:val="24"/>
          <w:szCs w:val="24"/>
        </w:rPr>
        <w:t>politikës t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 xml:space="preserve"> propozuar</w:t>
      </w:r>
      <w:r w:rsidR="000663C5" w:rsidRPr="00E1083F">
        <w:rPr>
          <w:rFonts w:ascii="Times New Roman" w:hAnsi="Times New Roman"/>
          <w:sz w:val="24"/>
          <w:szCs w:val="24"/>
        </w:rPr>
        <w:t>:</w:t>
      </w:r>
      <w:r w:rsidR="004723CE">
        <w:rPr>
          <w:rFonts w:ascii="Times New Roman" w:hAnsi="Times New Roman"/>
          <w:sz w:val="24"/>
          <w:szCs w:val="24"/>
        </w:rPr>
        <w:t xml:space="preserve"> </w:t>
      </w:r>
      <w:r w:rsidR="004723CE" w:rsidRPr="002A1E47">
        <w:rPr>
          <w:rFonts w:ascii="Times New Roman" w:hAnsi="Times New Roman"/>
          <w:b/>
          <w:sz w:val="24"/>
          <w:szCs w:val="24"/>
          <w:u w:val="single"/>
        </w:rPr>
        <w:t>Strategjia Komb</w:t>
      </w:r>
      <w:r w:rsidR="00D60953" w:rsidRPr="00D60953">
        <w:rPr>
          <w:rFonts w:ascii="Times New Roman" w:hAnsi="Times New Roman"/>
          <w:b/>
          <w:sz w:val="24"/>
          <w:szCs w:val="24"/>
          <w:u w:val="single"/>
        </w:rPr>
        <w:t>ë</w:t>
      </w:r>
      <w:r w:rsidR="004723CE" w:rsidRPr="002A1E47">
        <w:rPr>
          <w:rFonts w:ascii="Times New Roman" w:hAnsi="Times New Roman"/>
          <w:b/>
          <w:sz w:val="24"/>
          <w:szCs w:val="24"/>
          <w:u w:val="single"/>
        </w:rPr>
        <w:t>tare e Rinis</w:t>
      </w:r>
      <w:r w:rsidR="00D60953" w:rsidRPr="00D60953">
        <w:rPr>
          <w:rFonts w:ascii="Times New Roman" w:hAnsi="Times New Roman"/>
          <w:b/>
          <w:sz w:val="24"/>
          <w:szCs w:val="24"/>
          <w:u w:val="single"/>
        </w:rPr>
        <w:t>ë</w:t>
      </w:r>
      <w:bookmarkStart w:id="1" w:name="_GoBack"/>
      <w:bookmarkEnd w:id="1"/>
      <w:r w:rsidR="004723CE" w:rsidRPr="002A1E47">
        <w:rPr>
          <w:rFonts w:ascii="Times New Roman" w:hAnsi="Times New Roman"/>
          <w:b/>
          <w:sz w:val="24"/>
          <w:szCs w:val="24"/>
          <w:u w:val="single"/>
        </w:rPr>
        <w:t xml:space="preserve"> 2022-2029.</w:t>
      </w:r>
    </w:p>
    <w:p w14:paraId="5E3DBF4E" w14:textId="77777777" w:rsidR="002416B6" w:rsidRPr="00E1083F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01E107C8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Audienca e synuar, lloji i konsultimeve (paraprake/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>. për projekt-ligjet), metodat e konsultimit, kanali i komunikimit për shkëmbimin e informacionit</w:t>
      </w: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301"/>
        <w:gridCol w:w="2816"/>
        <w:gridCol w:w="2101"/>
      </w:tblGrid>
      <w:tr w:rsidR="002C5491" w:rsidRPr="00E1083F" w14:paraId="5D087ECC" w14:textId="77777777" w:rsidTr="00DC59C7">
        <w:tc>
          <w:tcPr>
            <w:tcW w:w="1951" w:type="dxa"/>
          </w:tcPr>
          <w:p w14:paraId="30F4321D" w14:textId="77777777"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Audienca e synuar </w:t>
            </w:r>
          </w:p>
        </w:tc>
        <w:tc>
          <w:tcPr>
            <w:tcW w:w="2301" w:type="dxa"/>
          </w:tcPr>
          <w:p w14:paraId="23334DB1" w14:textId="77777777"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023850E7" w14:textId="77777777"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paraprake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58459FA" w14:textId="77777777"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 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</w:p>
        </w:tc>
        <w:tc>
          <w:tcPr>
            <w:tcW w:w="2816" w:type="dxa"/>
          </w:tcPr>
          <w:p w14:paraId="017C9E2C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Metodat e konsultimit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 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 etj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2101" w:type="dxa"/>
          </w:tcPr>
          <w:p w14:paraId="24CCBA01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Kanali i komunikimit për shkëmbimin e informacionit</w:t>
            </w:r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dhe ftesave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 sociale</w:t>
            </w:r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etj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E1083F" w14:paraId="75069444" w14:textId="77777777" w:rsidTr="00DC59C7">
        <w:tc>
          <w:tcPr>
            <w:tcW w:w="1951" w:type="dxa"/>
          </w:tcPr>
          <w:p w14:paraId="29F53390" w14:textId="77777777" w:rsidR="00C20941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EC7D635" w14:textId="77777777" w:rsidR="00DC59C7" w:rsidRDefault="00DC59C7" w:rsidP="00DC59C7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4723CE">
              <w:rPr>
                <w:rFonts w:ascii="Times New Roman" w:hAnsi="Times New Roman"/>
                <w:i/>
                <w:sz w:val="24"/>
                <w:szCs w:val="24"/>
              </w:rPr>
              <w:t>Te rinj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nga</w:t>
            </w:r>
            <w:r w:rsidR="004723CE">
              <w:rPr>
                <w:rFonts w:ascii="Times New Roman" w:hAnsi="Times New Roman"/>
                <w:i/>
                <w:sz w:val="24"/>
                <w:szCs w:val="24"/>
              </w:rPr>
              <w:t xml:space="preserve"> mosha 15-29 vjec, </w:t>
            </w:r>
          </w:p>
          <w:p w14:paraId="13718041" w14:textId="77777777" w:rsidR="00DC59C7" w:rsidRDefault="00DC59C7" w:rsidP="00DC59C7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4723CE">
              <w:rPr>
                <w:rFonts w:ascii="Times New Roman" w:hAnsi="Times New Roman"/>
                <w:i/>
                <w:sz w:val="24"/>
                <w:szCs w:val="24"/>
              </w:rPr>
              <w:t>Perfaqesues te organizatave rinor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e dhe/ose per te rinj, </w:t>
            </w:r>
          </w:p>
          <w:p w14:paraId="0451FEA8" w14:textId="77777777" w:rsidR="00DC59C7" w:rsidRDefault="00DC59C7" w:rsidP="00DC59C7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-Anetare te GNP- Kap.26</w:t>
            </w:r>
          </w:p>
          <w:p w14:paraId="58A3199E" w14:textId="77777777" w:rsidR="00DC59C7" w:rsidRDefault="00DC59C7" w:rsidP="00DC59C7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-P</w:t>
            </w:r>
            <w:r w:rsidR="004723CE">
              <w:rPr>
                <w:rFonts w:ascii="Times New Roman" w:hAnsi="Times New Roman"/>
                <w:i/>
                <w:sz w:val="24"/>
                <w:szCs w:val="24"/>
              </w:rPr>
              <w:t xml:space="preserve">unonjes rinore neper bashki, </w:t>
            </w:r>
          </w:p>
          <w:p w14:paraId="041AB125" w14:textId="77777777" w:rsidR="00DC59C7" w:rsidRDefault="00DC59C7" w:rsidP="00DC59C7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-A</w:t>
            </w:r>
            <w:r w:rsidR="004723CE">
              <w:rPr>
                <w:rFonts w:ascii="Times New Roman" w:hAnsi="Times New Roman"/>
                <w:i/>
                <w:sz w:val="24"/>
                <w:szCs w:val="24"/>
              </w:rPr>
              <w:t xml:space="preserve">netare te KVR-ve, </w:t>
            </w:r>
          </w:p>
          <w:p w14:paraId="0F0A9DC1" w14:textId="77777777" w:rsidR="00DC59C7" w:rsidRDefault="00DC59C7" w:rsidP="00DC59C7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4723CE">
              <w:rPr>
                <w:rFonts w:ascii="Times New Roman" w:hAnsi="Times New Roman"/>
                <w:i/>
                <w:sz w:val="24"/>
                <w:szCs w:val="24"/>
              </w:rPr>
              <w:t xml:space="preserve">Anetare te KKR, </w:t>
            </w:r>
          </w:p>
          <w:p w14:paraId="2552A944" w14:textId="77777777" w:rsidR="00DC59C7" w:rsidRDefault="00DC59C7" w:rsidP="00DC59C7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-E</w:t>
            </w:r>
            <w:r w:rsidR="004723CE">
              <w:rPr>
                <w:rFonts w:ascii="Times New Roman" w:hAnsi="Times New Roman"/>
                <w:i/>
                <w:sz w:val="24"/>
                <w:szCs w:val="24"/>
              </w:rPr>
              <w:t xml:space="preserve">ksperte ne fushen e rinise, </w:t>
            </w:r>
          </w:p>
          <w:p w14:paraId="6F34595C" w14:textId="77777777" w:rsidR="00C20941" w:rsidRDefault="00DC59C7" w:rsidP="00DC59C7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-Perfaqesues te o</w:t>
            </w:r>
            <w:r w:rsidR="004723CE">
              <w:rPr>
                <w:rFonts w:ascii="Times New Roman" w:hAnsi="Times New Roman"/>
                <w:i/>
                <w:sz w:val="24"/>
                <w:szCs w:val="24"/>
              </w:rPr>
              <w:t>rganizatave nderkombetare, OSHC etj.</w:t>
            </w:r>
          </w:p>
          <w:p w14:paraId="46551F73" w14:textId="77777777" w:rsidR="00DC59C7" w:rsidRDefault="00DC59C7" w:rsidP="00DC59C7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AA45086" w14:textId="77777777" w:rsidR="00C20941" w:rsidRPr="00E1083F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1" w:type="dxa"/>
          </w:tcPr>
          <w:p w14:paraId="1CB2050A" w14:textId="77777777" w:rsidR="00C20941" w:rsidRPr="000817D1" w:rsidRDefault="00DC59C7" w:rsidP="00DC59C7">
            <w:pPr>
              <w:pStyle w:val="BodyText"/>
              <w:ind w:left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817D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4723CE" w:rsidRPr="000817D1">
              <w:rPr>
                <w:rFonts w:ascii="Times New Roman" w:hAnsi="Times New Roman"/>
                <w:i/>
                <w:sz w:val="24"/>
                <w:szCs w:val="24"/>
              </w:rPr>
              <w:t>Konsultime paraprake</w:t>
            </w:r>
          </w:p>
          <w:p w14:paraId="74781ABC" w14:textId="77777777" w:rsidR="004723CE" w:rsidRPr="00E1083F" w:rsidRDefault="00DC59C7" w:rsidP="00DC59C7">
            <w:pPr>
              <w:pStyle w:val="BodyText"/>
              <w:ind w:left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817D1">
              <w:rPr>
                <w:rFonts w:ascii="Times New Roman" w:hAnsi="Times New Roman"/>
                <w:i/>
                <w:sz w:val="24"/>
                <w:szCs w:val="24"/>
              </w:rPr>
              <w:t xml:space="preserve">-Konsultim </w:t>
            </w:r>
            <w:r w:rsidR="004723CE" w:rsidRPr="000817D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0817D1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="004723CE" w:rsidRPr="000817D1">
              <w:rPr>
                <w:rFonts w:ascii="Times New Roman" w:hAnsi="Times New Roman"/>
                <w:i/>
                <w:sz w:val="24"/>
                <w:szCs w:val="24"/>
              </w:rPr>
              <w:t>r Projektvendimin e SKR</w:t>
            </w:r>
          </w:p>
        </w:tc>
        <w:tc>
          <w:tcPr>
            <w:tcW w:w="2816" w:type="dxa"/>
          </w:tcPr>
          <w:p w14:paraId="3EA690CA" w14:textId="543E91B3" w:rsidR="007209AE" w:rsidRDefault="00554A06" w:rsidP="007209AE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4723CE">
              <w:rPr>
                <w:rFonts w:ascii="Times New Roman" w:hAnsi="Times New Roman"/>
                <w:i/>
                <w:sz w:val="24"/>
                <w:szCs w:val="24"/>
              </w:rPr>
              <w:t>akime te drejtperdrejta</w:t>
            </w:r>
            <w:r w:rsidR="007209AE">
              <w:rPr>
                <w:rFonts w:ascii="Times New Roman" w:hAnsi="Times New Roman"/>
                <w:i/>
                <w:sz w:val="24"/>
                <w:szCs w:val="24"/>
              </w:rPr>
              <w:t xml:space="preserve"> publike me te gjitha grupet e interest, si takime paraprake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ashtu e</w:t>
            </w:r>
            <w:r w:rsidR="007209AE">
              <w:rPr>
                <w:rFonts w:ascii="Times New Roman" w:hAnsi="Times New Roman"/>
                <w:i/>
                <w:sz w:val="24"/>
                <w:szCs w:val="24"/>
              </w:rPr>
              <w:t>dhe gjate hartimit te draft dokumentit strategjik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dhe gjate konsultimit publik.</w:t>
            </w:r>
          </w:p>
          <w:p w14:paraId="25429058" w14:textId="77777777" w:rsidR="004723CE" w:rsidRDefault="004723CE" w:rsidP="00554A06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70ED97B" w14:textId="3E2E85A4" w:rsidR="00554A06" w:rsidRPr="00E1083F" w:rsidRDefault="00554A06" w:rsidP="00554A06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Takime online</w:t>
            </w:r>
          </w:p>
        </w:tc>
        <w:tc>
          <w:tcPr>
            <w:tcW w:w="2101" w:type="dxa"/>
          </w:tcPr>
          <w:p w14:paraId="5FBA01CC" w14:textId="1046D669" w:rsidR="00C20941" w:rsidRDefault="008F17E5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-Takime te drejtperdrejta me pranine e Ministres (ne disa raste edhe me pranine e Kryeministrit) ku jane mbajtur procesverbalet perkatese.</w:t>
            </w:r>
          </w:p>
          <w:p w14:paraId="7DE3DF33" w14:textId="091B7311" w:rsidR="004723CE" w:rsidRDefault="008F17E5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4723CE">
              <w:rPr>
                <w:rFonts w:ascii="Times New Roman" w:hAnsi="Times New Roman"/>
                <w:i/>
                <w:sz w:val="24"/>
                <w:szCs w:val="24"/>
              </w:rPr>
              <w:t>e-mail</w:t>
            </w:r>
          </w:p>
          <w:p w14:paraId="796796AF" w14:textId="19AC2501" w:rsidR="008F17E5" w:rsidRDefault="008F17E5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-Takime te eksperteve me stakeholders te ndryshem</w:t>
            </w:r>
          </w:p>
          <w:p w14:paraId="114DB78E" w14:textId="7C146882" w:rsidR="008F17E5" w:rsidRDefault="008F17E5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-Tryeza te rrumbullaketa</w:t>
            </w:r>
          </w:p>
          <w:p w14:paraId="606362FE" w14:textId="35FA3891" w:rsidR="007E391A" w:rsidRDefault="007E391A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-Takime te drejtperdrejta te anetareve te grupit te punes.</w:t>
            </w:r>
          </w:p>
          <w:p w14:paraId="5FD99904" w14:textId="146033EF" w:rsidR="007E391A" w:rsidRDefault="007E391A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-Website i  Ministrit te Shtetit per Rinine dhe Femijet.</w:t>
            </w:r>
          </w:p>
          <w:p w14:paraId="49B5266C" w14:textId="3D5701C0" w:rsidR="007E391A" w:rsidRDefault="007E391A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E391A">
              <w:rPr>
                <w:rFonts w:ascii="Times New Roman" w:hAnsi="Times New Roman"/>
                <w:i/>
                <w:sz w:val="24"/>
                <w:szCs w:val="24"/>
              </w:rPr>
              <w:t>https://riniafemijet.gov.al/</w:t>
            </w:r>
          </w:p>
          <w:p w14:paraId="29F69D8B" w14:textId="77777777" w:rsidR="004723CE" w:rsidRPr="00E1083F" w:rsidRDefault="004723CE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1872EC71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0BE568B8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415127E3" w14:textId="77777777" w:rsidTr="00A9692B">
        <w:tc>
          <w:tcPr>
            <w:tcW w:w="9062" w:type="dxa"/>
          </w:tcPr>
          <w:p w14:paraId="7AEF2120" w14:textId="403615B3" w:rsidR="000663C5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a e të gjitha aktiviteteve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parashikuara të konsultimit me datën e përafërt të zbatimit.</w:t>
            </w:r>
          </w:p>
          <w:p w14:paraId="3E91CAAA" w14:textId="77777777" w:rsidR="000763F0" w:rsidRDefault="000763F0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23FE3">
              <w:rPr>
                <w:rFonts w:ascii="Times New Roman" w:hAnsi="Times New Roman"/>
                <w:i/>
                <w:sz w:val="24"/>
                <w:szCs w:val="24"/>
              </w:rPr>
              <w:t>Aktivitete te realizuara:</w:t>
            </w:r>
          </w:p>
          <w:p w14:paraId="3D0D2CA6" w14:textId="77777777" w:rsidR="000763F0" w:rsidRDefault="000763F0" w:rsidP="000763F0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-1200 te rinj te konsultuar</w:t>
            </w:r>
            <w:r w:rsidRPr="007209AE">
              <w:rPr>
                <w:rFonts w:ascii="Times New Roman" w:hAnsi="Times New Roman"/>
                <w:i/>
                <w:sz w:val="24"/>
                <w:szCs w:val="24"/>
              </w:rPr>
              <w:t xml:space="preserve"> nga 68 gjimnaze e universitete të 22 bashkive të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vendit</w:t>
            </w:r>
            <w:r w:rsidRPr="00D545F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sipas procesverbaleve perkatese gjate periudhes shtator 2021-janar 2022.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>-Takime me anetaret e Keshillit Kombetar te Rinise, data 2 Shkurt 2022, Salla rrethore, Kryeministri</w:t>
            </w:r>
          </w:p>
          <w:p w14:paraId="3D76AD3A" w14:textId="77777777" w:rsidR="000763F0" w:rsidRDefault="000763F0" w:rsidP="000763F0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-Takime konsultuese me 45 organizata rinore dhe/ose per te rinj Janar-Mars 2022.</w:t>
            </w:r>
          </w:p>
          <w:p w14:paraId="0CE06A82" w14:textId="77777777" w:rsidR="000763F0" w:rsidRDefault="000763F0" w:rsidP="000763F0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-Takime konsultuese me anetare te keshillave vendore rinore, data 13 qershor 2022 ne formen e nje tryeze te rrumbullaket ne Hotel Rogner.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>-Takime me punonjesin rinore te seciles bashki gjate shkolles dimerore. 61 perfaqesues, Nentor 2021.</w:t>
            </w:r>
          </w:p>
          <w:p w14:paraId="07339998" w14:textId="2162940E" w:rsidR="00554A06" w:rsidRDefault="00554A06" w:rsidP="000763F0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554A06">
              <w:rPr>
                <w:rFonts w:ascii="Times New Roman" w:hAnsi="Times New Roman"/>
                <w:i/>
                <w:sz w:val="24"/>
                <w:szCs w:val="24"/>
              </w:rPr>
              <w:t>Grupi Ndërinstitucional i Punës ka vijuar me përgatitjen e draft dokumentit të Strategjisë në përputhje me prioritetet dhe objektivat e identifikuara gjatë fazës së parë. Draft Strategjia Kombëtare e Rinisë 2022-2029 konsultua me afro 200 të rinj nga e gjithë Shqipëria në eventin e mbajtur në Qytezën e Fëmijëve në Korçë, më datat 19-20 mars 2022</w:t>
            </w:r>
          </w:p>
          <w:p w14:paraId="1862A7F0" w14:textId="77777777" w:rsidR="000763F0" w:rsidRDefault="000763F0" w:rsidP="000763F0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-Takim me anetaret e GNP 26-diskutim I draft Strategjise-18 maj 2022 me pranine e ZV. Ministres se Arsimit Znj. Guga.</w:t>
            </w:r>
          </w:p>
          <w:p w14:paraId="7F03E084" w14:textId="77777777" w:rsidR="00554A06" w:rsidRDefault="000763F0" w:rsidP="000763F0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Takime me perfaqesues nga Agjencia Kombetare e eRinise, pjese e grupit te punes.- vazhdimisht gjate hartimit te draft dokumentit.</w:t>
            </w:r>
          </w:p>
          <w:p w14:paraId="4BE3C8FE" w14:textId="52C914E6" w:rsidR="000763F0" w:rsidRDefault="000763F0" w:rsidP="000763F0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>-Takime me secilin nga anetaret e Grupit te punes ne Ministri linje, vazhdimisht gjate hartimit te draft dokumentit.</w:t>
            </w:r>
          </w:p>
          <w:p w14:paraId="20F2E0A5" w14:textId="77777777" w:rsidR="000763F0" w:rsidRDefault="000763F0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817D1">
              <w:rPr>
                <w:rFonts w:ascii="Times New Roman" w:hAnsi="Times New Roman"/>
                <w:i/>
                <w:sz w:val="24"/>
                <w:szCs w:val="24"/>
              </w:rPr>
              <w:t>Aktivitete ne vazhdim:</w:t>
            </w:r>
          </w:p>
          <w:p w14:paraId="44D26F1E" w14:textId="36A8336C" w:rsidR="000763F0" w:rsidRPr="001902AE" w:rsidRDefault="000763F0" w:rsidP="000763F0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1902AE">
              <w:rPr>
                <w:rFonts w:ascii="Times New Roman" w:hAnsi="Times New Roman"/>
                <w:i/>
                <w:sz w:val="24"/>
                <w:szCs w:val="24"/>
              </w:rPr>
              <w:t xml:space="preserve">12-13-14 gusht, Divjakë, Takim konsultativ </w:t>
            </w:r>
            <w:r w:rsidR="000817D1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Pr="001902AE">
              <w:rPr>
                <w:rFonts w:ascii="Times New Roman" w:hAnsi="Times New Roman"/>
                <w:i/>
                <w:sz w:val="24"/>
                <w:szCs w:val="24"/>
              </w:rPr>
              <w:t xml:space="preserve"> Strategjise me anetaret e Keshillave vendore rinore ne ato bashki ku jane ngritur (Aktualisht 31 bashki me KVR te ngritur sipas VKB perkatese)</w:t>
            </w:r>
          </w:p>
          <w:p w14:paraId="57FDB002" w14:textId="0E768309" w:rsidR="000763F0" w:rsidRPr="001902AE" w:rsidRDefault="000763F0" w:rsidP="000763F0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1902AE">
              <w:rPr>
                <w:rFonts w:ascii="Times New Roman" w:hAnsi="Times New Roman"/>
                <w:i/>
                <w:sz w:val="24"/>
                <w:szCs w:val="24"/>
              </w:rPr>
              <w:t>17 gusht 2022, Salla rrethore, kati 3, Kryeministri, ora 11:00, Te rinj, perfaqësues të organizatave rinore dhe ose për të rinjtë</w:t>
            </w:r>
          </w:p>
          <w:p w14:paraId="3A561BF6" w14:textId="738DA4A4" w:rsidR="000763F0" w:rsidRPr="001902AE" w:rsidRDefault="000763F0" w:rsidP="000763F0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1902AE">
              <w:rPr>
                <w:rFonts w:ascii="Times New Roman" w:hAnsi="Times New Roman"/>
                <w:i/>
                <w:sz w:val="24"/>
                <w:szCs w:val="24"/>
              </w:rPr>
              <w:t>22 gusht 2022, Salla rrethore, kati 3, Kryeministri, ora 15:00 Te rinj, perfaqësues të organizatave rinore dhe ose për të rinjtë, anëtarë të KKR.</w:t>
            </w:r>
          </w:p>
          <w:p w14:paraId="47DE8F8E" w14:textId="1BF22682" w:rsidR="000763F0" w:rsidRDefault="000763F0" w:rsidP="000763F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1902AE">
              <w:rPr>
                <w:rFonts w:ascii="Times New Roman" w:hAnsi="Times New Roman"/>
                <w:i/>
                <w:sz w:val="24"/>
                <w:szCs w:val="24"/>
              </w:rPr>
              <w:t>26 gusht 2022,  online, GNP, Kapitulli 26</w:t>
            </w:r>
          </w:p>
          <w:p w14:paraId="42D6B100" w14:textId="77777777" w:rsidR="000663C5" w:rsidRPr="00E1083F" w:rsidRDefault="000663C5" w:rsidP="000763F0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17415F7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3D7B9127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35F02AF8" w14:textId="77777777" w:rsidTr="00A9692B">
        <w:tc>
          <w:tcPr>
            <w:tcW w:w="9062" w:type="dxa"/>
          </w:tcPr>
          <w:p w14:paraId="487C58A3" w14:textId="77777777" w:rsidR="008D2F66" w:rsidRPr="00E108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 nr. e stafit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m, mjetet financiare dhe teknike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nevojshme etj.</w:t>
            </w:r>
          </w:p>
          <w:p w14:paraId="65614C64" w14:textId="536E65B8" w:rsidR="00D817EF" w:rsidRPr="00E1083F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Burime njerëzore t</w:t>
            </w:r>
            <w:r w:rsidR="00A9692B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nevojshme:</w:t>
            </w:r>
            <w:r w:rsidR="001F4532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3 staf nga Ministri i Shtetit per Rinine dhe Femijet, 2 Sekretariat Teknik nga Agjencia Kombetare e Rininse, pjese e grupit te punes, 3 eksperte te angazhuar per Strategjine.</w:t>
            </w:r>
          </w:p>
          <w:p w14:paraId="60BC76BC" w14:textId="160186A3" w:rsidR="000663C5" w:rsidRPr="00E1083F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Burime Financiare 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nevojshme:</w:t>
            </w:r>
            <w:r w:rsidR="001F4532">
              <w:rPr>
                <w:rFonts w:ascii="Times New Roman" w:hAnsi="Times New Roman"/>
                <w:sz w:val="24"/>
                <w:szCs w:val="24"/>
              </w:rPr>
              <w:t xml:space="preserve"> Kostot e hartimit te draft dokumentit strategjik jane mbu</w:t>
            </w:r>
            <w:r w:rsidR="00554D50">
              <w:rPr>
                <w:rFonts w:ascii="Times New Roman" w:hAnsi="Times New Roman"/>
                <w:sz w:val="24"/>
                <w:szCs w:val="24"/>
              </w:rPr>
              <w:t>luar nga UNICEF, UNDP dhe UNFPA.</w:t>
            </w:r>
          </w:p>
          <w:p w14:paraId="39240568" w14:textId="77777777" w:rsidR="008D2F66" w:rsidRPr="00E1083F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AD2ACF" w14:textId="77777777"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350224F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Mbledhja e 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083F" w14:paraId="78F89B22" w14:textId="77777777" w:rsidTr="00A9692B">
        <w:tc>
          <w:tcPr>
            <w:tcW w:w="9067" w:type="dxa"/>
          </w:tcPr>
          <w:p w14:paraId="14412C1C" w14:textId="152F8C42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 m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 se si mendoni q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mblidhni 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14:paraId="5A61FB7C" w14:textId="77777777" w:rsidR="004E5219" w:rsidRDefault="001B0354" w:rsidP="004E5219">
            <w:pPr>
              <w:pStyle w:val="BodyText"/>
              <w:rPr>
                <w:rFonts w:ascii="Times New Roman" w:hAnsi="Times New Roman"/>
                <w:iCs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rgjigjet mblidhen 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rmes k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tyre m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nyrave:</w:t>
            </w:r>
            <w:r w:rsidR="004E521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2345E7DE" w14:textId="7BF9A60D" w:rsidR="000663C5" w:rsidRDefault="004E5219" w:rsidP="004E5219">
            <w:pPr>
              <w:pStyle w:val="BodyTex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-Mbledhja e komenteve te dhena ne posten elektronike/ e-mail </w:t>
            </w:r>
            <w:hyperlink r:id="rId5" w:history="1">
              <w:r w:rsidRPr="00543445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rinia@kryeministria.al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ose </w:t>
            </w:r>
            <w:hyperlink r:id="rId6" w:history="1">
              <w:r w:rsidRPr="00543445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Arlinda.Topciu@kryeministria.al</w:t>
              </w:r>
            </w:hyperlink>
          </w:p>
          <w:p w14:paraId="758A54D8" w14:textId="1D40CF6B" w:rsidR="004E5219" w:rsidRDefault="004E5219" w:rsidP="004E5219">
            <w:pPr>
              <w:pStyle w:val="BodyTex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-Mbledhja e komenteve </w:t>
            </w:r>
            <w:r w:rsidRPr="004E5219">
              <w:rPr>
                <w:rFonts w:ascii="Times New Roman" w:hAnsi="Times New Roman"/>
                <w:iCs/>
                <w:sz w:val="24"/>
                <w:szCs w:val="24"/>
              </w:rPr>
              <w:t>njoftuar përmes Regjistrit Elektronik, RENJK:</w:t>
            </w:r>
          </w:p>
          <w:p w14:paraId="74B15AE0" w14:textId="77777777" w:rsidR="000817D1" w:rsidRDefault="000817D1" w:rsidP="004E5219">
            <w:pPr>
              <w:pStyle w:val="BodyText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2F835D4" w14:textId="77777777" w:rsidR="000817D1" w:rsidRPr="00E1083F" w:rsidRDefault="000817D1" w:rsidP="004E5219">
            <w:pPr>
              <w:pStyle w:val="BodyText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BDD043E" w14:textId="77777777" w:rsidR="003E69DD" w:rsidRPr="00E1083F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746454AB" w14:textId="77777777" w:rsidR="000663C5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81124EC" w14:textId="77777777" w:rsidR="00C20941" w:rsidRPr="00E1083F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4C254DD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Monitorimi i procesit</w:t>
      </w:r>
    </w:p>
    <w:p w14:paraId="3E3E880A" w14:textId="77777777"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r w:rsidRPr="00E1083F">
        <w:rPr>
          <w:rFonts w:ascii="Times New Roman" w:hAnsi="Times New Roman"/>
          <w:i/>
          <w:sz w:val="24"/>
          <w:szCs w:val="24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E1083F">
        <w:rPr>
          <w:rFonts w:ascii="Times New Roman" w:hAnsi="Times New Roman"/>
          <w:b/>
          <w:i/>
          <w:sz w:val="24"/>
          <w:szCs w:val="24"/>
        </w:rPr>
        <w:t>të përcaktoni vlerën e planifikuar të treguesve sasiorë dhe metodave/mjeteve që do të përdorni për matjen e suksesit</w:t>
      </w:r>
      <w:r w:rsidRPr="00E1083F">
        <w:rPr>
          <w:rFonts w:ascii="Times New Roman" w:hAnsi="Times New Roman"/>
          <w:i/>
          <w:sz w:val="24"/>
          <w:szCs w:val="24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E1083F" w14:paraId="1023669E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7FF5B4BB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 dhe metodat për monitorimin e procesit</w:t>
            </w:r>
          </w:p>
        </w:tc>
      </w:tr>
      <w:tr w:rsidR="000663C5" w:rsidRPr="00E1083F" w14:paraId="734A7FED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39247877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72E487E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559FECC1" w14:textId="284A520A" w:rsidR="000663C5" w:rsidRPr="00E1083F" w:rsidRDefault="00316BF2" w:rsidP="00453D8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 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 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53D86">
              <w:rPr>
                <w:rFonts w:ascii="Times New Roman" w:hAnsi="Times New Roman"/>
                <w:i/>
                <w:sz w:val="24"/>
                <w:szCs w:val="24"/>
              </w:rPr>
              <w:t>Njoftimi ne adresat personale te stakeholders-ave, njoftimi ne rrjete sociale, njoftimi ne faqen zyrtare te Ministri te Shtetit, njoftimi ne faqen zyrtare te Agjencise Kombetare te Rinise AKR</w:t>
            </w:r>
          </w:p>
        </w:tc>
      </w:tr>
      <w:tr w:rsidR="000663C5" w:rsidRPr="00E1083F" w14:paraId="0E4145FB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0C1AA2CF" w14:textId="77777777"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74E48E7A" w14:textId="77777777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F3ACFC2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013CA12D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79267570" w14:textId="77777777"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A u realizuan aktivitetet sipas burimeve financiare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të planifikuara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3743FEC" w14:textId="77777777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DC532DA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02696CEF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0DFFF5DF" w14:textId="77777777"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F881A2C" w14:textId="77777777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1360C4C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7CE7AAAC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2184C0DD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 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</w:tr>
      <w:tr w:rsidR="00646DDC" w:rsidRPr="00E1083F" w14:paraId="12539477" w14:textId="77777777" w:rsidTr="00A9692B">
        <w:trPr>
          <w:trHeight w:val="777"/>
        </w:trPr>
        <w:tc>
          <w:tcPr>
            <w:tcW w:w="1319" w:type="pct"/>
            <w:shd w:val="clear" w:color="auto" w:fill="D9E2F3"/>
          </w:tcPr>
          <w:p w14:paraId="5E8B9383" w14:textId="77777777"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Treguesit sasiorë</w:t>
            </w:r>
          </w:p>
          <w:p w14:paraId="2BA6F6F6" w14:textId="77777777"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 treguesit për monitorim)</w:t>
            </w:r>
          </w:p>
          <w:p w14:paraId="3F5D0433" w14:textId="77777777"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6E76E148" w14:textId="77777777"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Vlerat e planifikuara</w:t>
            </w:r>
          </w:p>
          <w:p w14:paraId="61AD6F4E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 treguesit për vlerat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593EFC2" w14:textId="77777777"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761B8F3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Vlerat e arritura</w:t>
            </w:r>
          </w:p>
          <w:p w14:paraId="6B010317" w14:textId="77777777" w:rsidR="000663C5" w:rsidRPr="00E108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 vlerën e arritur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20E067C4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5BF99EF2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 si do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 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14:paraId="744A7395" w14:textId="77777777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2B7357F2" w14:textId="77777777"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 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planifikimit të procesit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0301BA08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 gjatë monitorimit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14:paraId="19554F4B" w14:textId="77777777" w:rsidTr="00A9692B">
        <w:tc>
          <w:tcPr>
            <w:tcW w:w="1319" w:type="pct"/>
            <w:shd w:val="clear" w:color="auto" w:fill="auto"/>
          </w:tcPr>
          <w:p w14:paraId="6741218D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8B109E5" w14:textId="77777777" w:rsidR="000663C5" w:rsidRPr="00E1083F" w:rsidRDefault="009D73B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AD570B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79519369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991242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257DB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5ABAE3D4" w14:textId="77777777" w:rsidTr="00A9692B">
        <w:tc>
          <w:tcPr>
            <w:tcW w:w="1319" w:type="pct"/>
            <w:shd w:val="clear" w:color="auto" w:fill="auto"/>
          </w:tcPr>
          <w:p w14:paraId="78CFBA59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42CDAD2" w14:textId="77777777" w:rsidR="000663C5" w:rsidRPr="00E1083F" w:rsidRDefault="000705C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7D1">
              <w:rPr>
                <w:rFonts w:ascii="Times New Roman" w:hAnsi="Times New Roman"/>
                <w:sz w:val="24"/>
                <w:szCs w:val="24"/>
              </w:rPr>
              <w:t>Lexuar nga 367</w:t>
            </w:r>
            <w:r w:rsidR="00BB68E8" w:rsidRPr="000817D1">
              <w:rPr>
                <w:rFonts w:ascii="Times New Roman" w:hAnsi="Times New Roman"/>
                <w:sz w:val="24"/>
                <w:szCs w:val="24"/>
              </w:rPr>
              <w:t xml:space="preserve"> persona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57D3991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BA59372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A16792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335118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5B4205B3" w14:textId="77777777" w:rsidTr="00A9692B">
        <w:tc>
          <w:tcPr>
            <w:tcW w:w="1319" w:type="pct"/>
            <w:shd w:val="clear" w:color="auto" w:fill="auto"/>
          </w:tcPr>
          <w:p w14:paraId="4EC31B40" w14:textId="77777777" w:rsidR="000663C5" w:rsidRPr="00E1083F" w:rsidRDefault="00C82DC0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DF93AEC" w14:textId="77777777" w:rsidR="000663C5" w:rsidRPr="00E1083F" w:rsidRDefault="00C6283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D562CF3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7E074F79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980D60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A0D61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3AD3EA1F" w14:textId="77777777" w:rsidTr="00A9692B">
        <w:tc>
          <w:tcPr>
            <w:tcW w:w="1319" w:type="pct"/>
            <w:shd w:val="clear" w:color="auto" w:fill="auto"/>
          </w:tcPr>
          <w:p w14:paraId="0EE17999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7B02A6B0" w14:textId="77777777" w:rsidR="000663C5" w:rsidRPr="00E1083F" w:rsidRDefault="000E75E7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2FC1B269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4E64561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01006EE9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AB9DD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4446CD8A" w14:textId="77777777" w:rsidTr="00A9692B">
        <w:tc>
          <w:tcPr>
            <w:tcW w:w="1319" w:type="pct"/>
            <w:shd w:val="clear" w:color="auto" w:fill="auto"/>
          </w:tcPr>
          <w:p w14:paraId="6EC98D80" w14:textId="77777777" w:rsidR="000663C5" w:rsidRPr="00E108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5464EC0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5480147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665DF5B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D366261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68DF2F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437CCC16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6B47FB33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E1083F" w14:paraId="715458A8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25AE4BE0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lista e pjesëmarrësve</w:t>
            </w:r>
          </w:p>
          <w:p w14:paraId="2AA188B9" w14:textId="77777777" w:rsidR="005428A0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1206EB77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 i reagimeve</w:t>
            </w:r>
          </w:p>
          <w:p w14:paraId="2E83E7EF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 e komenteve të marra</w:t>
            </w:r>
          </w:p>
          <w:p w14:paraId="15657C0A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14:paraId="0940D2A7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4BDA1ABE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 cilësorë</w:t>
            </w:r>
          </w:p>
        </w:tc>
      </w:tr>
      <w:tr w:rsidR="000663C5" w:rsidRPr="00E1083F" w14:paraId="739A9862" w14:textId="77777777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16DE0C2A" w14:textId="77777777"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5F856346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</w:p>
          <w:p w14:paraId="1B3E613A" w14:textId="77777777"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 gjetet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4324BE05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 si do të përmirësoni performancën)</w:t>
            </w:r>
          </w:p>
        </w:tc>
      </w:tr>
      <w:tr w:rsidR="000663C5" w:rsidRPr="00E1083F" w14:paraId="317E19D1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CD4EE40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FC4D07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7E161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220DF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2E436AF2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DB1280A" w14:textId="77777777" w:rsidR="000663C5" w:rsidRPr="00E1083F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059DB8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489AD9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93C8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107F0955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B6A9B54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3D5E86A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4210EF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0865A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503CE7BD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495C529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B9BA72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32675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2D909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66CDE617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B9323B6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E1083F" w14:paraId="7C3CB55E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400EC8E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 i vlerësimit</w:t>
            </w:r>
          </w:p>
          <w:p w14:paraId="327FC227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joformal me pjesëmarrësit</w:t>
            </w:r>
          </w:p>
          <w:p w14:paraId="6A481F58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 i pikëpamjeve të pjesëmarrësve</w:t>
            </w:r>
          </w:p>
          <w:p w14:paraId="6BE75041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 i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23FEACED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0953">
              <w:rPr>
                <w:rFonts w:ascii="Times New Roman" w:hAnsi="Times New Roman"/>
                <w:sz w:val="24"/>
                <w:szCs w:val="24"/>
              </w:rPr>
            </w:r>
            <w:r w:rsidR="00D609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4006DCF8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257FFD1" w14:textId="77777777"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34FD8"/>
    <w:multiLevelType w:val="hybridMultilevel"/>
    <w:tmpl w:val="E1A04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D5E0F"/>
    <w:multiLevelType w:val="multilevel"/>
    <w:tmpl w:val="3EDC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C4CAC"/>
    <w:multiLevelType w:val="hybridMultilevel"/>
    <w:tmpl w:val="BD5A9D3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D27EA4"/>
    <w:multiLevelType w:val="hybridMultilevel"/>
    <w:tmpl w:val="62CEF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1"/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763F0"/>
    <w:rsid w:val="000817D1"/>
    <w:rsid w:val="00085112"/>
    <w:rsid w:val="000D2F18"/>
    <w:rsid w:val="000E75E7"/>
    <w:rsid w:val="00112EEA"/>
    <w:rsid w:val="001170B1"/>
    <w:rsid w:val="00145B8D"/>
    <w:rsid w:val="0019195E"/>
    <w:rsid w:val="00194761"/>
    <w:rsid w:val="001B0354"/>
    <w:rsid w:val="001D77DB"/>
    <w:rsid w:val="001F4532"/>
    <w:rsid w:val="002416B6"/>
    <w:rsid w:val="00291779"/>
    <w:rsid w:val="00296408"/>
    <w:rsid w:val="002A1E47"/>
    <w:rsid w:val="002C5491"/>
    <w:rsid w:val="002E1E72"/>
    <w:rsid w:val="00314491"/>
    <w:rsid w:val="00316BF2"/>
    <w:rsid w:val="00387954"/>
    <w:rsid w:val="003E69DD"/>
    <w:rsid w:val="003F7892"/>
    <w:rsid w:val="00417A78"/>
    <w:rsid w:val="004274ED"/>
    <w:rsid w:val="00453D86"/>
    <w:rsid w:val="004723CE"/>
    <w:rsid w:val="004874A5"/>
    <w:rsid w:val="004B20BE"/>
    <w:rsid w:val="004C778B"/>
    <w:rsid w:val="004D2044"/>
    <w:rsid w:val="004E5219"/>
    <w:rsid w:val="00532DB5"/>
    <w:rsid w:val="005428A0"/>
    <w:rsid w:val="005428CF"/>
    <w:rsid w:val="00551E4D"/>
    <w:rsid w:val="00554A06"/>
    <w:rsid w:val="00554D50"/>
    <w:rsid w:val="005E4C6B"/>
    <w:rsid w:val="00642558"/>
    <w:rsid w:val="00646DDC"/>
    <w:rsid w:val="00676164"/>
    <w:rsid w:val="00683B20"/>
    <w:rsid w:val="0069210D"/>
    <w:rsid w:val="00695396"/>
    <w:rsid w:val="007209AE"/>
    <w:rsid w:val="0074612C"/>
    <w:rsid w:val="007909C3"/>
    <w:rsid w:val="007B3880"/>
    <w:rsid w:val="007E1522"/>
    <w:rsid w:val="007E1CB1"/>
    <w:rsid w:val="007E391A"/>
    <w:rsid w:val="007E586B"/>
    <w:rsid w:val="008075F2"/>
    <w:rsid w:val="008202A2"/>
    <w:rsid w:val="00831C3B"/>
    <w:rsid w:val="0087579A"/>
    <w:rsid w:val="008942B5"/>
    <w:rsid w:val="008A4647"/>
    <w:rsid w:val="008D2F66"/>
    <w:rsid w:val="008D6BC8"/>
    <w:rsid w:val="008E7031"/>
    <w:rsid w:val="008F17E5"/>
    <w:rsid w:val="00903E12"/>
    <w:rsid w:val="0091607A"/>
    <w:rsid w:val="00933253"/>
    <w:rsid w:val="00937D76"/>
    <w:rsid w:val="00952F61"/>
    <w:rsid w:val="009538C4"/>
    <w:rsid w:val="0097586E"/>
    <w:rsid w:val="00994594"/>
    <w:rsid w:val="009D73B8"/>
    <w:rsid w:val="00A17ECA"/>
    <w:rsid w:val="00A3081D"/>
    <w:rsid w:val="00A9692B"/>
    <w:rsid w:val="00A96A19"/>
    <w:rsid w:val="00AB7A87"/>
    <w:rsid w:val="00AD1032"/>
    <w:rsid w:val="00AD3828"/>
    <w:rsid w:val="00AD7A4F"/>
    <w:rsid w:val="00B145D6"/>
    <w:rsid w:val="00B17330"/>
    <w:rsid w:val="00B20195"/>
    <w:rsid w:val="00B23FE3"/>
    <w:rsid w:val="00B84FCE"/>
    <w:rsid w:val="00BB68E8"/>
    <w:rsid w:val="00BF180E"/>
    <w:rsid w:val="00BF7D6C"/>
    <w:rsid w:val="00C20941"/>
    <w:rsid w:val="00C45968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54DD6"/>
    <w:rsid w:val="00D60953"/>
    <w:rsid w:val="00D739F6"/>
    <w:rsid w:val="00D817EF"/>
    <w:rsid w:val="00DB1168"/>
    <w:rsid w:val="00DC59C7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615B"/>
    <w:rsid w:val="00EF0B45"/>
    <w:rsid w:val="00F22228"/>
    <w:rsid w:val="00F25015"/>
    <w:rsid w:val="00F331EF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570A6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17D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6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linda.Topciu@kryeministria.al" TargetMode="External"/><Relationship Id="rId5" Type="http://schemas.openxmlformats.org/officeDocument/2006/relationships/hyperlink" Target="mailto:rinia@kryeministria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Arlinda Topciu</cp:lastModifiedBy>
  <cp:revision>19</cp:revision>
  <dcterms:created xsi:type="dcterms:W3CDTF">2022-07-26T12:22:00Z</dcterms:created>
  <dcterms:modified xsi:type="dcterms:W3CDTF">2022-08-11T14:52:00Z</dcterms:modified>
</cp:coreProperties>
</file>